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E3B3" w14:textId="6157841D" w:rsidR="006B3F00" w:rsidRDefault="006B3F00" w:rsidP="006B3F00">
      <w:pPr>
        <w:pStyle w:val="Heading1"/>
        <w:rPr>
          <w:rFonts w:eastAsia="Times New Roman"/>
          <w:lang w:val="en-US" w:eastAsia="en-SI"/>
        </w:rPr>
      </w:pPr>
      <w:proofErr w:type="spellStart"/>
      <w:r>
        <w:rPr>
          <w:rFonts w:eastAsia="Times New Roman"/>
          <w:lang w:val="en-US" w:eastAsia="en-SI"/>
        </w:rPr>
        <w:t>Rekurzija</w:t>
      </w:r>
      <w:proofErr w:type="spellEnd"/>
      <w:r>
        <w:rPr>
          <w:rFonts w:eastAsia="Times New Roman"/>
          <w:lang w:val="en-US" w:eastAsia="en-SI"/>
        </w:rPr>
        <w:t xml:space="preserve"> in ŽG - </w:t>
      </w:r>
      <w:proofErr w:type="spellStart"/>
      <w:r w:rsidRPr="006B3F00">
        <w:rPr>
          <w:rFonts w:eastAsia="Times New Roman"/>
          <w:lang w:val="en-SI" w:eastAsia="en-SI"/>
        </w:rPr>
        <w:t>Lindenmayer</w:t>
      </w:r>
      <w:proofErr w:type="spellEnd"/>
      <w:r w:rsidRPr="006B3F00">
        <w:rPr>
          <w:rFonts w:eastAsia="Times New Roman"/>
          <w:lang w:val="en-SI" w:eastAsia="en-SI"/>
        </w:rPr>
        <w:t xml:space="preserve"> </w:t>
      </w:r>
    </w:p>
    <w:p w14:paraId="75742EC3" w14:textId="77777777" w:rsidR="006B3F00" w:rsidRPr="006B3F00" w:rsidRDefault="006B3F00" w:rsidP="006B3F00">
      <w:pPr>
        <w:rPr>
          <w:lang w:val="en-US" w:eastAsia="en-SI"/>
        </w:rPr>
      </w:pPr>
    </w:p>
    <w:p w14:paraId="17C5194E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Well, it’s Plain English rather than Python (but easily translated) and it’s 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>exactly </w:t>
      </w: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ten lines (rather than 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>less than</w:t>
      </w: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 xml:space="preserve"> ten), but I think this little </w:t>
      </w:r>
      <w:proofErr w:type="spellStart"/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Lindenmayer</w:t>
      </w:r>
      <w:proofErr w:type="spellEnd"/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 xml:space="preserve"> interpreter…</w:t>
      </w:r>
    </w:p>
    <w:p w14:paraId="7F687F8D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 xml:space="preserve">To interpret </w:t>
      </w:r>
      <w:proofErr w:type="gramStart"/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>some times</w:t>
      </w:r>
      <w:proofErr w:type="gramEnd"/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>: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If the times are 0, exit.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Put "A+FA-FA-F++" into a string.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Loop. If the string is blank, break.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Get a letter from the string.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If the letter is "-", turn right 1/4 of the way around; repeat.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If the letter is "+", turn left 1/4 of the way around; repeat.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If the letter is "A", interpret the times minus 1; repeat.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If the letter is "F", draw a line 1/8 inch long; repeat.</w:t>
      </w: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br/>
        <w:t>Repeat.</w:t>
      </w:r>
    </w:p>
    <w:p w14:paraId="66F24998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…is interesting because small changes produce such significantly different results. With the code shown above, for example, the output looks like this:</w:t>
      </w:r>
    </w:p>
    <w:p w14:paraId="77FE3258" w14:textId="09461E47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drawing>
          <wp:inline distT="0" distB="0" distL="0" distR="0" wp14:anchorId="252DAE1D" wp14:editId="406F4F68">
            <wp:extent cx="5731510" cy="4303395"/>
            <wp:effectExtent l="0" t="0" r="2540" b="1905"/>
            <wp:docPr id="8" name="Picture 8" descr="A picture containing text, black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black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49E9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But if we turn 1/3 of the way around (instead of 1/4) we get this:</w:t>
      </w:r>
    </w:p>
    <w:p w14:paraId="03C657E0" w14:textId="3B43BA49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lastRenderedPageBreak/>
        <w:drawing>
          <wp:inline distT="0" distB="0" distL="0" distR="0" wp14:anchorId="647D5112" wp14:editId="7B4FB0EF">
            <wp:extent cx="5731510" cy="4303395"/>
            <wp:effectExtent l="0" t="0" r="2540" b="1905"/>
            <wp:docPr id="7" name="Picture 7" descr="Text, 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D2F6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And if we turn 1/6 of way around, we get:</w:t>
      </w:r>
    </w:p>
    <w:p w14:paraId="251B161D" w14:textId="1B9A383E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drawing>
          <wp:inline distT="0" distB="0" distL="0" distR="0" wp14:anchorId="369C04C5" wp14:editId="3A139079">
            <wp:extent cx="5731510" cy="40462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1BFF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lastRenderedPageBreak/>
        <w:t>And if we go back to 1/4 turns and change the characters in the string to something like this…</w:t>
      </w:r>
    </w:p>
    <w:p w14:paraId="063AC7BA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i/>
          <w:iCs/>
          <w:color w:val="282829"/>
          <w:sz w:val="23"/>
          <w:szCs w:val="23"/>
          <w:lang w:val="en-SI" w:eastAsia="en-SI"/>
        </w:rPr>
        <w:t>Put "FA+FA-FA-FAFA+FA+FA-FA++" into a string.</w:t>
      </w:r>
    </w:p>
    <w:p w14:paraId="180CE5FE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…we get a significantly different result, like this:</w:t>
      </w:r>
    </w:p>
    <w:p w14:paraId="41DFF653" w14:textId="4696BED8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drawing>
          <wp:inline distT="0" distB="0" distL="0" distR="0" wp14:anchorId="1A6FBC41" wp14:editId="677D2238">
            <wp:extent cx="5731510" cy="4303395"/>
            <wp:effectExtent l="0" t="0" r="2540" b="1905"/>
            <wp:docPr id="5" name="Picture 5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998B5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And we can get a brain-like pattern if we use that same string with 1/8 turns:</w:t>
      </w:r>
    </w:p>
    <w:p w14:paraId="4D642754" w14:textId="07141EF0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lastRenderedPageBreak/>
        <w:drawing>
          <wp:inline distT="0" distB="0" distL="0" distR="0" wp14:anchorId="4B95D66A" wp14:editId="650189E6">
            <wp:extent cx="5731510" cy="4455795"/>
            <wp:effectExtent l="0" t="0" r="2540" b="1905"/>
            <wp:docPr id="4" name="Picture 4" descr="A picture containing text,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lack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979C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Fun stuff. I could play with it all day. And if you allow yourself just a few more characters and lines, you can grow bushes like these…</w:t>
      </w:r>
    </w:p>
    <w:p w14:paraId="06D60A33" w14:textId="1393E7AE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drawing>
          <wp:inline distT="0" distB="0" distL="0" distR="0" wp14:anchorId="4E4F8151" wp14:editId="72C891F2">
            <wp:extent cx="5731510" cy="3046730"/>
            <wp:effectExtent l="0" t="0" r="2540" b="1270"/>
            <wp:docPr id="3" name="Picture 3" descr="A picture containing fireworks, outdoor object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ireworks, outdoor object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07CA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…and curious curves like this…</w:t>
      </w:r>
    </w:p>
    <w:p w14:paraId="5201B23D" w14:textId="32775E90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lastRenderedPageBreak/>
        <w:drawing>
          <wp:inline distT="0" distB="0" distL="0" distR="0" wp14:anchorId="5B20CDFA" wp14:editId="6F9140FF">
            <wp:extent cx="5731510" cy="4779645"/>
            <wp:effectExtent l="0" t="0" r="2540" b="1905"/>
            <wp:docPr id="2" name="Picture 2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B08B" w14:textId="77777777" w:rsidR="006B3F00" w:rsidRPr="006B3F00" w:rsidRDefault="006B3F00" w:rsidP="006B3F00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…and this:</w:t>
      </w:r>
    </w:p>
    <w:p w14:paraId="28C48AEE" w14:textId="40F4D589" w:rsidR="006B3F00" w:rsidRPr="006B3F00" w:rsidRDefault="006B3F00" w:rsidP="006B3F00">
      <w:pPr>
        <w:shd w:val="clear" w:color="auto" w:fill="FFFFFF"/>
        <w:spacing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noProof/>
          <w:color w:val="282829"/>
          <w:sz w:val="23"/>
          <w:szCs w:val="23"/>
          <w:lang w:val="en-SI" w:eastAsia="en-SI"/>
        </w:rPr>
        <w:lastRenderedPageBreak/>
        <w:drawing>
          <wp:inline distT="0" distB="0" distL="0" distR="0" wp14:anchorId="148AC996" wp14:editId="47346ADF">
            <wp:extent cx="5731510" cy="4589145"/>
            <wp:effectExtent l="0" t="0" r="254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9C6A" w14:textId="77777777" w:rsidR="006B3F00" w:rsidRPr="006B3F00" w:rsidRDefault="006B3F00" w:rsidP="006B3F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</w:pPr>
      <w:r w:rsidRPr="006B3F00">
        <w:rPr>
          <w:rFonts w:ascii="Segoe UI" w:eastAsia="Times New Roman" w:hAnsi="Segoe UI" w:cs="Segoe UI"/>
          <w:color w:val="282829"/>
          <w:sz w:val="23"/>
          <w:szCs w:val="23"/>
          <w:lang w:val="en-SI" w:eastAsia="en-SI"/>
        </w:rPr>
        <w:t>Et voila!</w:t>
      </w:r>
    </w:p>
    <w:p w14:paraId="3456CC5F" w14:textId="77777777" w:rsidR="0009693D" w:rsidRDefault="0009693D"/>
    <w:sectPr w:rsidR="0009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00"/>
    <w:rsid w:val="0009693D"/>
    <w:rsid w:val="006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47D8A"/>
  <w15:chartTrackingRefBased/>
  <w15:docId w15:val="{B4801D48-AFEB-4ECE-AB9A-1A7C4A2B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componentcssinlinecomponent-sc-1oskqb9-1">
    <w:name w:val="csscomponent__cssinlinecomponent-sc-1oskqb9-1"/>
    <w:basedOn w:val="DefaultParagraphFont"/>
    <w:rsid w:val="006B3F00"/>
  </w:style>
  <w:style w:type="character" w:styleId="Hyperlink">
    <w:name w:val="Hyperlink"/>
    <w:basedOn w:val="DefaultParagraphFont"/>
    <w:uiPriority w:val="99"/>
    <w:semiHidden/>
    <w:unhideWhenUsed/>
    <w:rsid w:val="006B3F00"/>
    <w:rPr>
      <w:color w:val="0000FF"/>
      <w:u w:val="single"/>
    </w:rPr>
  </w:style>
  <w:style w:type="character" w:customStyle="1" w:styleId="q-box">
    <w:name w:val="q-box"/>
    <w:basedOn w:val="DefaultParagraphFont"/>
    <w:rsid w:val="006B3F00"/>
  </w:style>
  <w:style w:type="paragraph" w:customStyle="1" w:styleId="q-text">
    <w:name w:val="q-text"/>
    <w:basedOn w:val="Normal"/>
    <w:rsid w:val="006B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customStyle="1" w:styleId="Heading1Char">
    <w:name w:val="Heading 1 Char"/>
    <w:basedOn w:val="DefaultParagraphFont"/>
    <w:link w:val="Heading1"/>
    <w:uiPriority w:val="9"/>
    <w:rsid w:val="006B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6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70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094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2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0489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1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5932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5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6900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97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6828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66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10600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09102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9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2021-11-17T06:33:00Z</dcterms:created>
  <dcterms:modified xsi:type="dcterms:W3CDTF">2021-11-17T06:34:00Z</dcterms:modified>
</cp:coreProperties>
</file>